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99405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A604CCD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B6F04CE" w14:textId="77777777" w:rsidR="00CC78AB" w:rsidRPr="009D3554" w:rsidRDefault="00CC78AB" w:rsidP="009D3554">
      <w:pPr>
        <w:spacing w:after="0" w:line="240" w:lineRule="auto"/>
        <w:ind w:left="6946"/>
        <w:rPr>
          <w:rFonts w:ascii="Times New Roman" w:hAnsi="Times New Roman"/>
          <w:sz w:val="28"/>
          <w:szCs w:val="28"/>
          <w:lang w:val="uk-UA"/>
        </w:rPr>
      </w:pPr>
      <w:r w:rsidRPr="009D3554"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14:paraId="4EC89CB5" w14:textId="29448F4F" w:rsidR="007F7122" w:rsidRDefault="00CC78AB" w:rsidP="009D3554">
      <w:pPr>
        <w:spacing w:after="0" w:line="240" w:lineRule="auto"/>
        <w:ind w:left="6946" w:hanging="6767"/>
        <w:rPr>
          <w:rFonts w:ascii="Times New Roman" w:hAnsi="Times New Roman"/>
          <w:sz w:val="28"/>
          <w:szCs w:val="28"/>
          <w:lang w:val="uk-UA"/>
        </w:rPr>
      </w:pPr>
      <w:r w:rsidRPr="009D355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7F712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9D3554">
        <w:rPr>
          <w:rFonts w:ascii="Times New Roman" w:hAnsi="Times New Roman"/>
          <w:sz w:val="28"/>
          <w:szCs w:val="28"/>
          <w:lang w:val="uk-UA"/>
        </w:rPr>
        <w:t xml:space="preserve">обласної  </w:t>
      </w:r>
      <w:r w:rsidR="007F7122">
        <w:rPr>
          <w:rFonts w:ascii="Times New Roman" w:hAnsi="Times New Roman"/>
          <w:sz w:val="28"/>
          <w:szCs w:val="28"/>
          <w:lang w:val="uk-UA"/>
        </w:rPr>
        <w:t>ради</w:t>
      </w:r>
      <w:r w:rsidRPr="009D355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</w:p>
    <w:p w14:paraId="5D180C61" w14:textId="739192E4" w:rsidR="00CC78AB" w:rsidRPr="009D3554" w:rsidRDefault="007F7122" w:rsidP="007F7122">
      <w:pPr>
        <w:spacing w:after="0" w:line="240" w:lineRule="auto"/>
        <w:ind w:left="6379" w:hanging="620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2024</w:t>
      </w:r>
      <w:r w:rsidR="00CC78AB" w:rsidRPr="009D3554">
        <w:rPr>
          <w:rFonts w:ascii="Times New Roman" w:hAnsi="Times New Roman"/>
          <w:sz w:val="28"/>
          <w:szCs w:val="28"/>
          <w:lang w:val="uk-UA"/>
        </w:rPr>
        <w:t xml:space="preserve"> № </w:t>
      </w:r>
    </w:p>
    <w:p w14:paraId="7E9FD241" w14:textId="77777777" w:rsidR="00CC78AB" w:rsidRDefault="00CC78AB" w:rsidP="009D3554">
      <w:pPr>
        <w:tabs>
          <w:tab w:val="left" w:pos="8370"/>
        </w:tabs>
        <w:spacing w:after="0" w:line="240" w:lineRule="auto"/>
        <w:rPr>
          <w:sz w:val="24"/>
          <w:szCs w:val="24"/>
          <w:lang w:val="uk-UA"/>
        </w:rPr>
      </w:pPr>
      <w:r w:rsidRPr="009D3554">
        <w:rPr>
          <w:rFonts w:ascii="Times New Roman" w:hAnsi="Times New Roman"/>
          <w:sz w:val="28"/>
          <w:szCs w:val="28"/>
          <w:lang w:val="uk-UA"/>
        </w:rPr>
        <w:br/>
      </w:r>
    </w:p>
    <w:p w14:paraId="545212D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BA93BBC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6658AA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10848C6C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480BD2B7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89F9B43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E14189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13FFCB4C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726DAE1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8A7D36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9655B27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3066A702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D21C846" w14:textId="77777777" w:rsidR="00CC78AB" w:rsidRPr="00D9631C" w:rsidRDefault="00CC78AB" w:rsidP="009D3554">
      <w:pPr>
        <w:pStyle w:val="Default"/>
        <w:jc w:val="center"/>
        <w:rPr>
          <w:sz w:val="28"/>
          <w:szCs w:val="28"/>
          <w:lang w:val="uk-UA"/>
        </w:rPr>
      </w:pPr>
      <w:r>
        <w:rPr>
          <w:sz w:val="20"/>
          <w:szCs w:val="20"/>
          <w:lang w:val="uk-UA"/>
        </w:rPr>
        <w:tab/>
      </w:r>
      <w:r w:rsidRPr="00D9631C">
        <w:rPr>
          <w:b/>
          <w:bCs/>
          <w:sz w:val="28"/>
          <w:szCs w:val="28"/>
          <w:lang w:val="uk-UA"/>
        </w:rPr>
        <w:t>ПОЛОЖЕННЯ</w:t>
      </w:r>
    </w:p>
    <w:p w14:paraId="440D0962" w14:textId="77777777" w:rsidR="00CC78AB" w:rsidRDefault="00CC78AB" w:rsidP="009D3554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D9631C">
        <w:rPr>
          <w:b/>
          <w:bCs/>
          <w:sz w:val="28"/>
          <w:szCs w:val="28"/>
          <w:lang w:val="uk-UA"/>
        </w:rPr>
        <w:t>про умови та порядок надання платних соціальних послуг</w:t>
      </w:r>
      <w:r>
        <w:rPr>
          <w:b/>
          <w:bCs/>
          <w:sz w:val="28"/>
          <w:szCs w:val="28"/>
          <w:lang w:val="uk-UA"/>
        </w:rPr>
        <w:t xml:space="preserve">, </w:t>
      </w:r>
      <w:r w:rsidRPr="00EF5931">
        <w:rPr>
          <w:b/>
          <w:bCs/>
          <w:color w:val="auto"/>
          <w:sz w:val="28"/>
          <w:szCs w:val="28"/>
          <w:lang w:val="uk-UA"/>
        </w:rPr>
        <w:t>затвердження розрахунку та тарифів на платні соціальні послуги</w:t>
      </w:r>
      <w:r w:rsidRPr="0073078A">
        <w:rPr>
          <w:b/>
          <w:bCs/>
          <w:color w:val="FF0000"/>
          <w:sz w:val="28"/>
          <w:szCs w:val="28"/>
          <w:lang w:val="uk-UA"/>
        </w:rPr>
        <w:t xml:space="preserve"> </w:t>
      </w:r>
      <w:r w:rsidRPr="00D9631C">
        <w:rPr>
          <w:b/>
          <w:bCs/>
          <w:sz w:val="28"/>
          <w:szCs w:val="28"/>
          <w:lang w:val="uk-UA"/>
        </w:rPr>
        <w:t>КУ «</w:t>
      </w:r>
      <w:r>
        <w:rPr>
          <w:b/>
          <w:bCs/>
          <w:sz w:val="28"/>
          <w:szCs w:val="28"/>
          <w:lang w:val="uk-UA"/>
        </w:rPr>
        <w:t>Мукачівський психоневрологічний інтернат</w:t>
      </w:r>
      <w:r w:rsidRPr="00D9631C">
        <w:rPr>
          <w:b/>
          <w:bCs/>
          <w:sz w:val="28"/>
          <w:szCs w:val="28"/>
          <w:lang w:val="uk-UA"/>
        </w:rPr>
        <w:t xml:space="preserve">» Закарпатської обласної ради </w:t>
      </w:r>
      <w:r w:rsidRPr="00ED450F">
        <w:rPr>
          <w:b/>
          <w:bCs/>
          <w:color w:val="auto"/>
          <w:sz w:val="28"/>
          <w:szCs w:val="28"/>
          <w:lang w:val="uk-UA"/>
        </w:rPr>
        <w:t xml:space="preserve">на </w:t>
      </w:r>
      <w:r>
        <w:rPr>
          <w:b/>
          <w:bCs/>
          <w:color w:val="auto"/>
          <w:sz w:val="28"/>
          <w:szCs w:val="28"/>
          <w:lang w:val="uk-UA"/>
        </w:rPr>
        <w:t>2024 рік</w:t>
      </w:r>
    </w:p>
    <w:p w14:paraId="432DDA6E" w14:textId="77777777" w:rsidR="00CC78AB" w:rsidRDefault="00CC78AB" w:rsidP="009D3554">
      <w:pPr>
        <w:tabs>
          <w:tab w:val="left" w:pos="3375"/>
        </w:tabs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14:paraId="51218208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D863F1B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22FAC3F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9EFEAFE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416E0B8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CB7F9DE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8F9796A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5B3A117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737B111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E90BE7B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1E83E56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5AC584A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FC3C9B3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51DC86B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129E9C65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9E29B57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356E51D7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4467AE5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EE5A291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4A9A8CC9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2617DB7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C4AC236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B097FFC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167FD5D1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413A82A6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CB2FE55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9D3EF86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298D03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4B7843B7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5FCAA1BD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7BABBCD4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67803CF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4536DA2A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645C5F69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46C53D66" w14:textId="77777777" w:rsidR="00CC78AB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17D14E5E" w14:textId="77777777" w:rsidR="00CC78AB" w:rsidRDefault="00CC78AB" w:rsidP="009D3554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14:paraId="53B83D98" w14:textId="77777777" w:rsidR="00CC78AB" w:rsidRDefault="00CC78AB" w:rsidP="009D3554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14:paraId="5E1FDB11" w14:textId="77777777" w:rsidR="00CC78AB" w:rsidRPr="009D3554" w:rsidRDefault="00CC78AB" w:rsidP="004117B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68"/>
        <w:gridCol w:w="4768"/>
      </w:tblGrid>
      <w:tr w:rsidR="00CC78AB" w:rsidRPr="007F7122" w14:paraId="2DB003EC" w14:textId="77777777">
        <w:tc>
          <w:tcPr>
            <w:tcW w:w="4785" w:type="dxa"/>
          </w:tcPr>
          <w:p w14:paraId="0723F5C5" w14:textId="77777777" w:rsidR="00CC78AB" w:rsidRPr="00ED450F" w:rsidRDefault="00CC78AB" w:rsidP="00FF26E2">
            <w:pPr>
              <w:pStyle w:val="Default"/>
              <w:rPr>
                <w:b/>
                <w:color w:val="auto"/>
                <w:lang w:val="uk-UA"/>
              </w:rPr>
            </w:pPr>
          </w:p>
        </w:tc>
        <w:tc>
          <w:tcPr>
            <w:tcW w:w="4786" w:type="dxa"/>
          </w:tcPr>
          <w:p w14:paraId="09982AD6" w14:textId="77777777" w:rsidR="00CC78AB" w:rsidRPr="00D9631C" w:rsidRDefault="00CC78AB" w:rsidP="00FF26E2">
            <w:pPr>
              <w:pStyle w:val="Default"/>
              <w:ind w:left="744" w:right="-143"/>
              <w:rPr>
                <w:lang w:val="uk-UA"/>
              </w:rPr>
            </w:pPr>
          </w:p>
        </w:tc>
      </w:tr>
    </w:tbl>
    <w:p w14:paraId="549346B4" w14:textId="77777777" w:rsidR="00CC78AB" w:rsidRPr="004117BF" w:rsidRDefault="00CC78AB" w:rsidP="00E9190D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14:paraId="310C5CA8" w14:textId="77777777" w:rsidR="00CC78AB" w:rsidRPr="004117BF" w:rsidRDefault="00CC78AB" w:rsidP="004117BF">
      <w:pPr>
        <w:spacing w:after="0" w:line="240" w:lineRule="auto"/>
        <w:rPr>
          <w:rFonts w:cs="Calibri"/>
          <w:sz w:val="20"/>
          <w:szCs w:val="20"/>
          <w:lang w:val="uk-UA"/>
        </w:rPr>
      </w:pPr>
    </w:p>
    <w:p w14:paraId="424B56C6" w14:textId="77777777" w:rsidR="00CC78AB" w:rsidRPr="00D6510C" w:rsidRDefault="00CC78AB" w:rsidP="00D6510C">
      <w:pPr>
        <w:numPr>
          <w:ilvl w:val="0"/>
          <w:numId w:val="2"/>
        </w:numPr>
        <w:spacing w:after="0" w:line="259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D6510C">
        <w:rPr>
          <w:rFonts w:ascii="Times New Roman" w:hAnsi="Times New Roman"/>
          <w:b/>
          <w:sz w:val="28"/>
          <w:szCs w:val="28"/>
          <w:lang w:val="uk-UA" w:eastAsia="uk-UA"/>
        </w:rPr>
        <w:t>Загальні положення</w:t>
      </w:r>
    </w:p>
    <w:p w14:paraId="5F4CB72E" w14:textId="77777777" w:rsidR="00CC78AB" w:rsidRPr="004117BF" w:rsidRDefault="00CC78AB" w:rsidP="007A3F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D1C43F8" w14:textId="2483744D" w:rsidR="00CC78AB" w:rsidRPr="004117BF" w:rsidRDefault="00CC78AB" w:rsidP="004117BF">
      <w:pPr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left="-142" w:firstLine="56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 Положення про порядок і умови надання платних соціальних послуг </w:t>
      </w:r>
      <w:r>
        <w:rPr>
          <w:rFonts w:ascii="Times New Roman" w:hAnsi="Times New Roman"/>
          <w:sz w:val="28"/>
          <w:szCs w:val="28"/>
          <w:lang w:val="uk-UA" w:eastAsia="uk-UA"/>
        </w:rPr>
        <w:t>КУ «Мукачівський психоневрологічний інтернат» Закарпатської обласної ради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(далі – Інтернат) 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>розроблено з урахуванням вимог Закону України «Про соціальні послуги», постанови Кабінету Міністрів України від 01.06.2020 № 429 «Про затвердження Порядку установлення диференційованої плати за надання соціальних послуг», постанови Кабінету Міністрів України від 01.06.2020 № 428 «Про затвердження Порядку регулювання тарифів на соціальні послуги»</w:t>
      </w:r>
      <w:r w:rsidR="007D22BD">
        <w:rPr>
          <w:rFonts w:ascii="Times New Roman" w:hAnsi="Times New Roman"/>
          <w:sz w:val="28"/>
          <w:szCs w:val="28"/>
          <w:lang w:val="uk-UA" w:eastAsia="uk-UA"/>
        </w:rPr>
        <w:t xml:space="preserve"> (із змінами)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uk-UA"/>
        </w:rPr>
        <w:t>№ 587 «Про організацію надання соціальних послуг» від 01.06.2020</w:t>
      </w:r>
      <w:r w:rsidR="007F712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D22BD">
        <w:rPr>
          <w:rFonts w:ascii="Times New Roman" w:hAnsi="Times New Roman"/>
          <w:sz w:val="28"/>
          <w:szCs w:val="28"/>
          <w:lang w:val="uk-UA" w:eastAsia="uk-UA"/>
        </w:rPr>
        <w:t>(із змінами)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,  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наказу Міністерства соціальної політики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>09.08.2016 № 855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«</w:t>
      </w:r>
      <w:r>
        <w:rPr>
          <w:rFonts w:ascii="Times New Roman" w:hAnsi="Times New Roman"/>
          <w:sz w:val="28"/>
          <w:szCs w:val="28"/>
          <w:lang w:val="uk-UA" w:eastAsia="uk-UA"/>
        </w:rPr>
        <w:t>Деякі питання комплексної реабілітації осіб з інвалідністю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затвердженого у Міністерстві юстиції України 01.09.2016 № 1209/29339, 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>наказу Міністерства соціальної політики України від 07.12.2015 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>1186 «Про затвердження Методичних рекомендацій розрахун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ку вартості соціальних послуг» та наказу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Мінсоцполітики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від 17.05.20</w:t>
      </w:r>
      <w:r w:rsidR="007D22BD">
        <w:rPr>
          <w:rFonts w:ascii="Times New Roman" w:hAnsi="Times New Roman"/>
          <w:sz w:val="28"/>
          <w:szCs w:val="28"/>
          <w:lang w:val="uk-UA" w:eastAsia="uk-UA"/>
        </w:rPr>
        <w:t>2</w:t>
      </w:r>
      <w:r>
        <w:rPr>
          <w:rFonts w:ascii="Times New Roman" w:hAnsi="Times New Roman"/>
          <w:sz w:val="28"/>
          <w:szCs w:val="28"/>
          <w:lang w:val="uk-UA" w:eastAsia="uk-UA"/>
        </w:rPr>
        <w:t>2 № 150 «Про затвердження методики обчислення середньомісячного сукупного доходу сім’ї для надання соціальних послуг», затвердженого в Міністерстві юстиції України від 14.06.20</w:t>
      </w:r>
      <w:r w:rsidR="007D22BD">
        <w:rPr>
          <w:rFonts w:ascii="Times New Roman" w:hAnsi="Times New Roman"/>
          <w:sz w:val="28"/>
          <w:szCs w:val="28"/>
          <w:lang w:val="uk-UA" w:eastAsia="uk-UA"/>
        </w:rPr>
        <w:t>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 р. за № 639/37975. </w:t>
      </w:r>
    </w:p>
    <w:p w14:paraId="606835EB" w14:textId="77777777" w:rsidR="00CC78AB" w:rsidRPr="004117BF" w:rsidRDefault="00CC78AB" w:rsidP="004117BF">
      <w:pPr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left="-142" w:firstLine="56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 Платні соціальні послуги надаються </w:t>
      </w:r>
      <w:r>
        <w:rPr>
          <w:rFonts w:ascii="Times New Roman" w:hAnsi="Times New Roman"/>
          <w:sz w:val="28"/>
          <w:szCs w:val="28"/>
          <w:lang w:val="uk-UA" w:eastAsia="uk-UA"/>
        </w:rPr>
        <w:t>КУ «Мукачівський психоневрологічний інтернат» Закарпатської обласної ради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не маючи на меті отримання прибутку.</w:t>
      </w:r>
    </w:p>
    <w:p w14:paraId="18E95463" w14:textId="77777777" w:rsidR="00CC78AB" w:rsidRPr="004117BF" w:rsidRDefault="00CC78AB" w:rsidP="004117BF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-142" w:firstLine="56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Положення визначає організаційно-правову форму надання </w:t>
      </w:r>
      <w:r>
        <w:rPr>
          <w:rFonts w:ascii="Times New Roman" w:hAnsi="Times New Roman"/>
          <w:sz w:val="28"/>
          <w:szCs w:val="28"/>
          <w:lang w:val="uk-UA" w:eastAsia="uk-UA"/>
        </w:rPr>
        <w:t>КУ «Мукачівський психоневрологічний інтернат» Закарпатської обласної ради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платних соціальних послуг.</w:t>
      </w:r>
    </w:p>
    <w:p w14:paraId="4A570F8A" w14:textId="77777777" w:rsidR="00CC78AB" w:rsidRPr="004117BF" w:rsidRDefault="00CC78AB" w:rsidP="004117BF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08FBF61B" w14:textId="77777777" w:rsidR="00CC78AB" w:rsidRDefault="00CC78AB" w:rsidP="004544BB">
      <w:pPr>
        <w:numPr>
          <w:ilvl w:val="0"/>
          <w:numId w:val="2"/>
        </w:num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8E1D91">
        <w:rPr>
          <w:rFonts w:ascii="Times New Roman" w:hAnsi="Times New Roman"/>
          <w:b/>
          <w:sz w:val="28"/>
          <w:szCs w:val="28"/>
          <w:lang w:val="uk-UA" w:eastAsia="uk-UA"/>
        </w:rPr>
        <w:t xml:space="preserve">Порядок надання платної соціальної послуги </w:t>
      </w:r>
    </w:p>
    <w:p w14:paraId="451D1C89" w14:textId="77777777" w:rsidR="00CC78AB" w:rsidRPr="008E1D91" w:rsidRDefault="00CC78AB" w:rsidP="008E1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08DC8C7D" w14:textId="77777777" w:rsidR="00CC78AB" w:rsidRDefault="00CC78AB" w:rsidP="007F71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2.1.  Інтернат може надавати соціальну послугу (в межах наявних можливостей):</w:t>
      </w:r>
    </w:p>
    <w:p w14:paraId="5CCFB3FF" w14:textId="77777777" w:rsidR="00CC78AB" w:rsidRDefault="00CC78AB" w:rsidP="008E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- за рахунок бюджетних коштів;</w:t>
      </w:r>
    </w:p>
    <w:p w14:paraId="27392C9B" w14:textId="77777777" w:rsidR="00CC78AB" w:rsidRDefault="00CC78AB" w:rsidP="008E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- з установленням диференційованої плати залежно від доходу отримувача соціальної послуги;</w:t>
      </w:r>
    </w:p>
    <w:p w14:paraId="57711085" w14:textId="77777777" w:rsidR="00CC78AB" w:rsidRPr="004117BF" w:rsidRDefault="00CC78AB" w:rsidP="008E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- за рахунок отримувача соціальних послуг або третіх осіб.</w:t>
      </w:r>
    </w:p>
    <w:p w14:paraId="2793B2D5" w14:textId="77777777" w:rsidR="00CC78AB" w:rsidRPr="004117BF" w:rsidRDefault="00CC78AB" w:rsidP="007F71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2.2. Перелік отримувачів соціальних послуг, які отримують соціальні послуги за рахунок бюджетних коштів та/або з установленням диференційованої плати, визначається чинним законодавством.</w:t>
      </w:r>
    </w:p>
    <w:p w14:paraId="68405A29" w14:textId="77777777" w:rsidR="00CC78AB" w:rsidRPr="004117BF" w:rsidRDefault="00CC78AB" w:rsidP="007F71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2.3. Інтернат надає соціальні послуги за рахунок отримувача соціальної послуги або третіх осіб:</w:t>
      </w: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                                     </w:t>
      </w:r>
    </w:p>
    <w:p w14:paraId="07CFCD5C" w14:textId="77777777" w:rsidR="00CC78AB" w:rsidRPr="004117BF" w:rsidRDefault="00CC78AB" w:rsidP="007F71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1) </w:t>
      </w:r>
      <w:r>
        <w:rPr>
          <w:rFonts w:ascii="Times New Roman" w:hAnsi="Times New Roman"/>
          <w:sz w:val="28"/>
          <w:szCs w:val="28"/>
          <w:lang w:val="uk-UA" w:eastAsia="uk-UA"/>
        </w:rPr>
        <w:t>отримувачам соціальних послуг, середньомісячний сукупний дохід яких перевищує чотири прожиткові мінімуми для відповідної категорії осіб.</w:t>
      </w:r>
    </w:p>
    <w:p w14:paraId="4A05FC91" w14:textId="77777777" w:rsidR="00CC78AB" w:rsidRPr="004117BF" w:rsidRDefault="00CC78AB" w:rsidP="007F71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  <w:bookmarkStart w:id="0" w:name="n467"/>
      <w:bookmarkEnd w:id="0"/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2) </w:t>
      </w:r>
      <w:r>
        <w:rPr>
          <w:rFonts w:ascii="Times New Roman" w:hAnsi="Times New Roman"/>
          <w:sz w:val="28"/>
          <w:szCs w:val="28"/>
          <w:lang w:val="uk-UA" w:eastAsia="uk-UA"/>
        </w:rPr>
        <w:t>понад обсяги, визначені державним стандартом соціальних послуг.</w:t>
      </w:r>
    </w:p>
    <w:p w14:paraId="62B71EB7" w14:textId="77777777" w:rsidR="00CC78AB" w:rsidRPr="004117BF" w:rsidRDefault="00CC78AB" w:rsidP="007F7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1" w:name="n468"/>
      <w:bookmarkEnd w:id="1"/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     </w:t>
      </w:r>
      <w:r w:rsidRPr="004117BF">
        <w:rPr>
          <w:rFonts w:ascii="Times New Roman" w:hAnsi="Times New Roman"/>
          <w:color w:val="000000"/>
          <w:sz w:val="28"/>
          <w:szCs w:val="28"/>
          <w:lang w:val="uk-UA"/>
        </w:rPr>
        <w:t>2.4.</w:t>
      </w:r>
      <w:r w:rsidRPr="004852B2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Середньомісячний сукупний дохід отримувача соціальних послуг для установлення плати за надання соціальних послуг розраховується відповідно до Методики обчислення середньомісячного сукупного доходу сім’ї для надання соціальних послуг, затвердженої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Мінсоцполітики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26223CBB" w14:textId="77777777" w:rsidR="00CC78AB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      2.5. Прожитковий мінімум для встановлення плати за надання соціальних послуг враховується в установленому законодавством розмірі для відповідної категорії осіб за місяць, який передує місяцю, що є попереднім до місяця звернення особи за наданням соціальних послуг.</w:t>
      </w:r>
    </w:p>
    <w:p w14:paraId="0A809B24" w14:textId="77777777" w:rsidR="00CC78AB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2.6. Надання платних соціальних послуг Інтернатом здійснюється на підставі поданої заяви отримувача соціальної послуги чи його законного представника відповідно до Положення про Інтернат, а також чинного законодавства України.</w:t>
      </w:r>
    </w:p>
    <w:p w14:paraId="02CC7951" w14:textId="77777777" w:rsidR="00CC78AB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2.7. Облік отримувачів платних соціальних послуг та звітність про їх обслуговування здійснюється Інтернатом </w:t>
      </w:r>
      <w:r w:rsidRPr="00A2735E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в установленому порядку.</w:t>
      </w:r>
    </w:p>
    <w:p w14:paraId="7956C59B" w14:textId="77777777" w:rsidR="00CC78AB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2.8. Тарифи на соціальні послуги визначаються Інтернатом і затверджуються його засновником.</w:t>
      </w:r>
    </w:p>
    <w:p w14:paraId="10E7B975" w14:textId="77777777" w:rsidR="00CC78AB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2.9.  Отримувачі соціальних послуг, що отримують соціальні послуги за плату,</w:t>
      </w:r>
      <w:r w:rsidRPr="00A2735E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вносять плату за наданні соціальні послуги щомісяця протягом 5 днів з моменту виставлення рахунку на оплату та надання акту наданих послуг.</w:t>
      </w:r>
    </w:p>
    <w:p w14:paraId="24C28882" w14:textId="77777777" w:rsidR="00CC78AB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2.10. Інформація про порядок надання платних послуг та їх оплату надається громадянам при зверненні, а також розміщується на офіційному сайті департаменту соціального захисту населення Закарпатської облдержадміністрації.</w:t>
      </w:r>
    </w:p>
    <w:p w14:paraId="55FBB63F" w14:textId="77777777" w:rsidR="00CC78AB" w:rsidRPr="004117BF" w:rsidRDefault="00CC78AB" w:rsidP="009733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</w:t>
      </w:r>
    </w:p>
    <w:p w14:paraId="348B729E" w14:textId="1ED903FF" w:rsidR="00CC78AB" w:rsidRDefault="00CC78AB" w:rsidP="004117BF">
      <w:pPr>
        <w:numPr>
          <w:ilvl w:val="0"/>
          <w:numId w:val="2"/>
        </w:numPr>
        <w:spacing w:after="0" w:line="259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Порядок встановлення тарифів на платні соціальні послуги</w:t>
      </w:r>
    </w:p>
    <w:p w14:paraId="64B8E82B" w14:textId="77777777" w:rsidR="00CC78AB" w:rsidRPr="004117BF" w:rsidRDefault="00CC78AB" w:rsidP="00C15CDE">
      <w:pPr>
        <w:spacing w:after="0" w:line="259" w:lineRule="auto"/>
        <w:ind w:left="720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24AFB27B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117BF">
        <w:rPr>
          <w:rFonts w:ascii="Times New Roman" w:hAnsi="Times New Roman"/>
          <w:sz w:val="28"/>
          <w:szCs w:val="28"/>
          <w:lang w:val="uk-UA" w:eastAsia="uk-UA"/>
        </w:rPr>
        <w:t xml:space="preserve">      3.1 </w:t>
      </w:r>
      <w:r>
        <w:rPr>
          <w:rFonts w:ascii="Times New Roman" w:hAnsi="Times New Roman"/>
          <w:sz w:val="28"/>
          <w:szCs w:val="28"/>
          <w:lang w:val="uk-UA" w:eastAsia="uk-UA"/>
        </w:rPr>
        <w:t>Розмір плати за той чи інший вид послуг визначається на підставі їх тарифу.</w:t>
      </w:r>
    </w:p>
    <w:p w14:paraId="035EF201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3.2. Тарифи на соціальні послуги обчислюються на підставі постанови КМУ від 01.06.2020 № 428 «Про затвердження Порядку регулювання тарифів на соціальні послуги».</w:t>
      </w:r>
    </w:p>
    <w:p w14:paraId="6C76B141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3.3. Тарифи на соціальні послуги обчислюються з урахуванням собівартості послуги, адміністративних витрат, податку на додану вартість.</w:t>
      </w:r>
    </w:p>
    <w:p w14:paraId="207B00DA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Собівартість соціальної послуги визначається відповідно до Національного положення (стандарту) бухгалтерського обліку 16 «Витрати», затвердженого наказом Міністерства фінансів України від 31.12.1999 № 318, затвердженого в Міністерстві юстиції України від 19.01.2000 за № 27/4248.</w:t>
      </w:r>
    </w:p>
    <w:p w14:paraId="29DC76F3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Перелік статей калькулювання собівартості соціальної послуги визначається Інтернатом з урахуванням вимог до відповідної соціальної послуги, </w:t>
      </w:r>
      <w:r w:rsidRPr="00A2735E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визначеної державним стандартом.</w:t>
      </w:r>
    </w:p>
    <w:p w14:paraId="09CC1442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Адміністративні витрати включаються до тарифу на соціальну послугу в розмірі не більш як 15 відсотків витрат на оплату праці, визначених нормами обслуговування для надання цієї послуги працівником (працівниками).</w:t>
      </w:r>
    </w:p>
    <w:p w14:paraId="7531E27E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3.4. У разі зміни протягом строку дії тарифу на соціальну послугу обсягу окремих складових економічно обґрунтованих витрат з причин, які не залежать від надавачів соціальних послуг, зокрема собівартості послуги, адміністративних витрат, податку на додану вартість, тариф на соціальну послугу може бути переглянутий у встановленому порядку.</w:t>
      </w:r>
    </w:p>
    <w:p w14:paraId="15CAF6A9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       Перерахунок тарифу на соціальну послугу проводиться шляхом коригування (перегляду) лише тих складових тарифу, за якими відбулися зміни.</w:t>
      </w:r>
    </w:p>
    <w:p w14:paraId="266560AD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 3.5. Надання соціальних послуг із установленням диференційованої плати здійснюється згідно із Порядком установлення диференційованої плати за надання соціальних послуг, затвердженим постановою КМУ від 01 червня  2020 року № 429.</w:t>
      </w:r>
    </w:p>
    <w:p w14:paraId="1A3A97EE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54E33916" w14:textId="04251D13" w:rsidR="00CC78AB" w:rsidRPr="00370AD4" w:rsidRDefault="00CC78AB" w:rsidP="007F71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370AD4">
        <w:rPr>
          <w:rFonts w:ascii="Times New Roman" w:hAnsi="Times New Roman"/>
          <w:b/>
          <w:sz w:val="28"/>
          <w:szCs w:val="28"/>
          <w:lang w:val="uk-UA" w:eastAsia="uk-UA"/>
        </w:rPr>
        <w:t>4. Планування та використання доходів від надання платних послуг</w:t>
      </w:r>
    </w:p>
    <w:p w14:paraId="2C11E09A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44E24518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4.1. Кошторис видатків Інтернату, які здійснюються за рахунок надходжень, отриманих від надання платних соціальних послуг, складається відповідно до Бюджетного кодексу України, постанови Кабінету Міністрів України від 28.02.2002 № 228 «Про затвердження Порядку складання, розгляду, затвердження та основних вимог до виконання кошторисів бюджетних установ», наказу Міністерства фінансів України від 28.01.2002 </w:t>
      </w:r>
    </w:p>
    <w:p w14:paraId="378178B2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№ 57 «Про затвердження документів, що застосовуються в процесі виконання бюджету», затвердженого в Міністерстві юстиції України 01.02.2002 за № 86/6374.</w:t>
      </w:r>
    </w:p>
    <w:p w14:paraId="7D00095F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4.2. Видатки спеціального фонду кошторису за рахунок власних надходжень плануються та здійснюються у порядку, визначеному законодавством.</w:t>
      </w:r>
    </w:p>
    <w:p w14:paraId="05747102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4.3. Відповідно до частини 4 статті 13 Бюджетного кодексу України власні надходження Інтернату відносяться до І-ї підгрупи «Плата за послуги, що надаються бюджетними установами згідно з їх основною діяльністю» першої групи «Надходження від плати за послуги, що надаються бюджетними установами згідно із законодавством».</w:t>
      </w:r>
    </w:p>
    <w:p w14:paraId="5F2017FE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4.4. Кошти, що надходять від надання платних соціальних послуг, використовуються відповідно до частини 4 статті 13 Бюджетного кодексу України на покриття витрат, пов’язаних із організацією та наданням цих послуг.</w:t>
      </w:r>
    </w:p>
    <w:p w14:paraId="6D4542F0" w14:textId="77777777" w:rsidR="00CC78AB" w:rsidRDefault="00CC78AB" w:rsidP="007F71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</w:p>
    <w:p w14:paraId="1525DEF6" w14:textId="77777777" w:rsidR="00CC78AB" w:rsidRDefault="00CC78AB" w:rsidP="007F7122">
      <w:pPr>
        <w:spacing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14:paraId="68E73AE3" w14:textId="77777777" w:rsidR="00CC78AB" w:rsidRDefault="00CC78AB" w:rsidP="007F7122">
      <w:pPr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09CB0729" w14:textId="77777777" w:rsidR="00CC78AB" w:rsidRDefault="00CC78AB" w:rsidP="007F7122">
      <w:pPr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4CDE6A90" w14:textId="77777777" w:rsidR="00CC78AB" w:rsidRDefault="00CC78AB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0BAAF8C6" w14:textId="77777777" w:rsidR="00CC78AB" w:rsidRDefault="00CC78AB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3B9DFC67" w14:textId="77777777" w:rsidR="007F7122" w:rsidRDefault="007F7122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1A059C49" w14:textId="77777777" w:rsidR="007F7122" w:rsidRDefault="007F7122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6CFBCAE2" w14:textId="77777777" w:rsidR="007F7122" w:rsidRDefault="007F7122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1823CD56" w14:textId="77777777" w:rsidR="007F7122" w:rsidRDefault="007F7122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15077933" w14:textId="77777777" w:rsidR="007F7122" w:rsidRDefault="007F7122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39166AF8" w14:textId="30890EBF" w:rsidR="00CC78AB" w:rsidRPr="00A2735E" w:rsidRDefault="00CC78AB" w:rsidP="00E9190D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A2735E">
        <w:rPr>
          <w:rFonts w:ascii="Times New Roman" w:hAnsi="Times New Roman"/>
          <w:sz w:val="28"/>
          <w:szCs w:val="28"/>
          <w:lang w:val="uk-UA"/>
        </w:rPr>
        <w:lastRenderedPageBreak/>
        <w:t>Додаток 1</w:t>
      </w:r>
    </w:p>
    <w:p w14:paraId="2C1277EC" w14:textId="77777777" w:rsidR="00CC78AB" w:rsidRPr="00A2735E" w:rsidRDefault="00CC78AB" w:rsidP="00A2735E">
      <w:pPr>
        <w:jc w:val="center"/>
        <w:rPr>
          <w:rFonts w:ascii="Times New Roman" w:hAnsi="Times New Roman"/>
          <w:sz w:val="32"/>
          <w:szCs w:val="32"/>
        </w:rPr>
      </w:pPr>
    </w:p>
    <w:p w14:paraId="5B8F6BAE" w14:textId="77777777" w:rsidR="00CC78AB" w:rsidRPr="007F7122" w:rsidRDefault="00CC78AB" w:rsidP="00832E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Тарифи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на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платні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соціальні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7F7122">
        <w:rPr>
          <w:rFonts w:ascii="Times New Roman" w:hAnsi="Times New Roman"/>
          <w:b/>
          <w:bCs/>
          <w:sz w:val="28"/>
          <w:szCs w:val="28"/>
        </w:rPr>
        <w:t>послуги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 в</w:t>
      </w:r>
      <w:proofErr w:type="gramEnd"/>
    </w:p>
    <w:p w14:paraId="2822CEF9" w14:textId="510F5A7E" w:rsidR="00CC78AB" w:rsidRDefault="00CC78AB" w:rsidP="00832E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Комунальній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установі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proofErr w:type="gramStart"/>
      <w:r w:rsidRPr="007F7122">
        <w:rPr>
          <w:rFonts w:ascii="Times New Roman" w:hAnsi="Times New Roman"/>
          <w:b/>
          <w:bCs/>
          <w:sz w:val="28"/>
          <w:szCs w:val="28"/>
        </w:rPr>
        <w:t>Мукачівський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психоневрологічний</w:t>
      </w:r>
      <w:proofErr w:type="spellEnd"/>
      <w:proofErr w:type="gramEnd"/>
      <w:r w:rsidRPr="007F712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інтернат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»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Закарпатської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F7122">
        <w:rPr>
          <w:rFonts w:ascii="Times New Roman" w:hAnsi="Times New Roman"/>
          <w:b/>
          <w:bCs/>
          <w:sz w:val="28"/>
          <w:szCs w:val="28"/>
        </w:rPr>
        <w:t>обласної</w:t>
      </w:r>
      <w:proofErr w:type="spellEnd"/>
      <w:r w:rsidRPr="007F7122">
        <w:rPr>
          <w:rFonts w:ascii="Times New Roman" w:hAnsi="Times New Roman"/>
          <w:b/>
          <w:bCs/>
          <w:sz w:val="28"/>
          <w:szCs w:val="28"/>
        </w:rPr>
        <w:t xml:space="preserve"> ради  на 2024 р</w:t>
      </w:r>
      <w:proofErr w:type="spellStart"/>
      <w:r w:rsidR="007F7122" w:rsidRPr="007F7122">
        <w:rPr>
          <w:rFonts w:ascii="Times New Roman" w:hAnsi="Times New Roman"/>
          <w:b/>
          <w:bCs/>
          <w:sz w:val="28"/>
          <w:szCs w:val="28"/>
          <w:lang w:val="uk-UA"/>
        </w:rPr>
        <w:t>ік</w:t>
      </w:r>
      <w:proofErr w:type="spellEnd"/>
    </w:p>
    <w:p w14:paraId="62E6156C" w14:textId="77777777" w:rsidR="007F7122" w:rsidRPr="007F7122" w:rsidRDefault="007F7122" w:rsidP="00832E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5000" w:type="pct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2"/>
        <w:gridCol w:w="1627"/>
        <w:gridCol w:w="1353"/>
        <w:gridCol w:w="4879"/>
        <w:gridCol w:w="963"/>
      </w:tblGrid>
      <w:tr w:rsidR="00CC78AB" w:rsidRPr="007F7122" w14:paraId="6CA64579" w14:textId="77777777"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AFB59" w14:textId="7777777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7DD1" w14:textId="7777777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Назва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</w:p>
          <w:p w14:paraId="199C97C4" w14:textId="7777777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послуги</w:t>
            </w:r>
            <w:proofErr w:type="spellEnd"/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EFB4" w14:textId="550F7F12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Одиниця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вимірюва</w:t>
            </w:r>
            <w:proofErr w:type="spellEnd"/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-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ння</w:t>
            </w:r>
            <w:proofErr w:type="spellEnd"/>
          </w:p>
        </w:tc>
        <w:tc>
          <w:tcPr>
            <w:tcW w:w="2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9A65" w14:textId="7777777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Перелік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робіт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CB89" w14:textId="41F906E9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Вар</w:t>
            </w:r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-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тість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послу</w:t>
            </w:r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-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ги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без ПДВ, грн</w:t>
            </w:r>
          </w:p>
        </w:tc>
      </w:tr>
      <w:tr w:rsidR="00CC78AB" w:rsidRPr="007F7122" w14:paraId="573C576E" w14:textId="77777777">
        <w:trPr>
          <w:trHeight w:val="2985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412CA" w14:textId="77777777" w:rsidR="00CC78AB" w:rsidRPr="007F7122" w:rsidRDefault="00CC78AB" w:rsidP="004239BD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B583" w14:textId="673960E6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Догляд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стаціонар</w:t>
            </w:r>
            <w:proofErr w:type="spellEnd"/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-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ний</w:t>
            </w:r>
            <w:proofErr w:type="spellEnd"/>
          </w:p>
          <w:p w14:paraId="346D2C2C" w14:textId="3D9732A6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(особи з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інвалідніс</w:t>
            </w:r>
            <w:proofErr w:type="spellEnd"/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-</w:t>
            </w: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тю) 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55B2" w14:textId="7777777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Один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ліжко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-день </w:t>
            </w:r>
          </w:p>
        </w:tc>
        <w:tc>
          <w:tcPr>
            <w:tcW w:w="2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72F7" w14:textId="43D1C4F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Створення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умов для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проживання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(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надання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ліжко-місця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комунально-побутовими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послугами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в 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стаціонарних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умовах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);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забезпечення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харчуванням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, твердим,</w:t>
            </w:r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м'яким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інвентарем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;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допомога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самообслуговуванні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(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дотримання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особистої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гігієни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рухового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режиму ,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прийом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ліків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годування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);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спостереження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за станом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здоров'я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організація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надання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реабілітаційних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медичних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послуг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;</w:t>
            </w:r>
            <w:r w:rsid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допомога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забезпеченні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технічними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засобами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реабілітації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навчання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навичкам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користування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ними;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навчання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навичкам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самообслуговування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;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організація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розпорядку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дня, у тому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числі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денної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зайнятості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дозвілля</w:t>
            </w:r>
            <w:proofErr w:type="spellEnd"/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5DBF" w14:textId="77777777" w:rsidR="00CC78AB" w:rsidRPr="007F7122" w:rsidRDefault="00CC78AB" w:rsidP="004239BD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F71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402,72</w:t>
            </w:r>
            <w:r w:rsidRPr="007F7122">
              <w:rPr>
                <w:rFonts w:ascii="Times New Roman" w:hAnsi="Times New Roman"/>
                <w:sz w:val="28"/>
                <w:szCs w:val="28"/>
                <w:lang w:eastAsia="uk-UA"/>
              </w:rPr>
              <w:t> </w:t>
            </w:r>
          </w:p>
        </w:tc>
      </w:tr>
    </w:tbl>
    <w:p w14:paraId="40F2F825" w14:textId="77777777" w:rsidR="00CC78AB" w:rsidRPr="00F84013" w:rsidRDefault="00CC78AB" w:rsidP="00A2735E">
      <w:pPr>
        <w:jc w:val="center"/>
        <w:rPr>
          <w:sz w:val="32"/>
          <w:szCs w:val="32"/>
        </w:rPr>
      </w:pPr>
    </w:p>
    <w:p w14:paraId="44266D78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142801E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3F39CB7A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273FD339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56970B9F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7BA5AB66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DAD63B0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FD625B0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7570A71A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7DC78C4C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B5E498D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B388F80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3E5DCEB" w14:textId="77777777" w:rsidR="00CC78AB" w:rsidRDefault="00CC78AB" w:rsidP="00910E78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024AAF87" w14:textId="3780F3E4" w:rsidR="00CC78AB" w:rsidRDefault="007F7122" w:rsidP="00104A8A">
      <w:pPr>
        <w:spacing w:after="0"/>
        <w:jc w:val="right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Д</w:t>
      </w:r>
      <w:r w:rsidR="00CC78AB">
        <w:rPr>
          <w:rFonts w:ascii="Times New Roman" w:hAnsi="Times New Roman"/>
          <w:sz w:val="28"/>
          <w:szCs w:val="28"/>
          <w:lang w:val="uk-UA" w:eastAsia="uk-UA"/>
        </w:rPr>
        <w:t>одаток  2</w:t>
      </w:r>
    </w:p>
    <w:p w14:paraId="063C8651" w14:textId="77777777" w:rsidR="00CC78AB" w:rsidRDefault="00CC78AB" w:rsidP="00104A8A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</w:pPr>
      <w:bookmarkStart w:id="2" w:name="_Hlk130218129"/>
      <w:r w:rsidRPr="004117BF">
        <w:rPr>
          <w:rFonts w:ascii="Times New Roman" w:hAnsi="Times New Roman"/>
          <w:sz w:val="20"/>
          <w:szCs w:val="20"/>
          <w:lang w:val="uk-UA" w:eastAsia="ru-RU"/>
        </w:rPr>
        <w:t xml:space="preserve"> </w:t>
      </w:r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КАЛЬКУЛЯЦІЯ</w:t>
      </w:r>
      <w:r w:rsidRPr="00954AD6">
        <w:rPr>
          <w:rFonts w:ascii="Times New Roman" w:hAnsi="Times New Roman"/>
          <w:color w:val="333333"/>
          <w:sz w:val="24"/>
          <w:szCs w:val="24"/>
          <w:lang w:eastAsia="uk-UA"/>
        </w:rPr>
        <w:br/>
      </w:r>
      <w:proofErr w:type="spellStart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вартості</w:t>
      </w:r>
      <w:proofErr w:type="spellEnd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соціальних</w:t>
      </w:r>
      <w:proofErr w:type="spellEnd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послуг</w:t>
      </w:r>
      <w:proofErr w:type="spellEnd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gram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« Догляд</w:t>
      </w:r>
      <w:proofErr w:type="gram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стаціонарний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» ( особи з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інвалідністю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) </w:t>
      </w:r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за </w:t>
      </w:r>
      <w:proofErr w:type="spellStart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рахунок</w:t>
      </w:r>
      <w:proofErr w:type="spellEnd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бюджетних</w:t>
      </w:r>
      <w:proofErr w:type="spellEnd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 w:rsidRPr="00954AD6"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коштів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на 2024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рік</w:t>
      </w:r>
      <w:proofErr w:type="spellEnd"/>
    </w:p>
    <w:p w14:paraId="5AF994B6" w14:textId="77777777" w:rsidR="00CC78AB" w:rsidRDefault="00CC78AB" w:rsidP="00104A8A">
      <w:pPr>
        <w:shd w:val="clear" w:color="auto" w:fill="FFFFFF"/>
        <w:spacing w:before="150" w:after="150" w:line="240" w:lineRule="auto"/>
        <w:ind w:left="450" w:right="450"/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     </w:t>
      </w:r>
    </w:p>
    <w:p w14:paraId="33CAFF4C" w14:textId="77777777" w:rsidR="00CC78AB" w:rsidRPr="00A566E2" w:rsidRDefault="00CC78AB" w:rsidP="00104A8A">
      <w:pPr>
        <w:shd w:val="clear" w:color="auto" w:fill="FFFFFF"/>
        <w:spacing w:before="150" w:after="150" w:line="240" w:lineRule="auto"/>
        <w:ind w:left="450" w:right="450"/>
        <w:rPr>
          <w:rFonts w:ascii="Times New Roman" w:hAnsi="Times New Roman"/>
          <w:b/>
          <w:bCs/>
          <w:color w:val="333333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      </w:t>
      </w:r>
      <w:r w:rsidRPr="00A566E2">
        <w:rPr>
          <w:rFonts w:ascii="Times New Roman" w:hAnsi="Times New Roman"/>
          <w:b/>
          <w:bCs/>
          <w:color w:val="333333"/>
          <w:sz w:val="24"/>
          <w:szCs w:val="24"/>
          <w:lang w:eastAsia="uk-UA"/>
        </w:rPr>
        <w:t>ВАРТІСТЬ ЛЮДИНО-ГОДИНИ</w:t>
      </w:r>
    </w:p>
    <w:p w14:paraId="0DB0D477" w14:textId="77777777" w:rsidR="00CC78AB" w:rsidRPr="00954AD6" w:rsidRDefault="00CC78AB" w:rsidP="00104A8A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hAnsi="Times New Roman"/>
          <w:color w:val="333333"/>
          <w:sz w:val="24"/>
          <w:szCs w:val="24"/>
          <w:lang w:eastAsia="uk-UA"/>
        </w:rPr>
      </w:pP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Розрахунок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коефіцієнта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розподілу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адміністративних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lang w:eastAsia="uk-UA"/>
        </w:rPr>
        <w:t>витрат</w:t>
      </w:r>
      <w:proofErr w:type="spellEnd"/>
    </w:p>
    <w:tbl>
      <w:tblPr>
        <w:tblW w:w="5000" w:type="pct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03"/>
        <w:gridCol w:w="1941"/>
      </w:tblGrid>
      <w:tr w:rsidR="00CC78AB" w:rsidRPr="00C21F51" w14:paraId="1D125568" w14:textId="77777777"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8224" w14:textId="77777777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Категорія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</w:t>
            </w:r>
            <w:proofErr w:type="spellEnd"/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7FA8" w14:textId="45937358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Сума, грн</w:t>
            </w:r>
          </w:p>
        </w:tc>
      </w:tr>
      <w:tr w:rsidR="00CC78AB" w:rsidRPr="00C21F51" w14:paraId="0B3D4AC4" w14:textId="77777777"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368B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Заробітна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плата основного та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допоміжного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персоналу,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що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залучається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надання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соціальних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послуг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у межах</w:t>
            </w:r>
            <w:proofErr w:type="gram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замовлення</w:t>
            </w:r>
            <w:proofErr w:type="spellEnd"/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6270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7173690</w:t>
            </w:r>
          </w:p>
        </w:tc>
      </w:tr>
      <w:tr w:rsidR="00CC78AB" w:rsidRPr="00C21F51" w14:paraId="7DD7D2A6" w14:textId="77777777"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0038" w14:textId="19759474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Загальні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витрати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заробітну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плату основного та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допоміжного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персоналу,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який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здійснює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надання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соціальних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послуг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за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усіма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договорами / про</w:t>
            </w:r>
            <w:r w:rsid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є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ктами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суб'єкта</w:t>
            </w:r>
            <w:proofErr w:type="spellEnd"/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34F8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11272300</w:t>
            </w:r>
          </w:p>
        </w:tc>
      </w:tr>
      <w:tr w:rsidR="00CC78AB" w:rsidRPr="00C21F51" w14:paraId="3160D9DA" w14:textId="77777777"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323A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Коефіцієнт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розподілу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</w:t>
            </w:r>
            <w:r w:rsidRPr="00C21F51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uk-UA"/>
              </w:rPr>
              <w:t>-10</w:t>
            </w: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B8A7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     0,64</w:t>
            </w:r>
          </w:p>
        </w:tc>
      </w:tr>
    </w:tbl>
    <w:p w14:paraId="6B924B59" w14:textId="77777777" w:rsidR="00CC78AB" w:rsidRPr="00C21F51" w:rsidRDefault="00CC78AB" w:rsidP="00104A8A">
      <w:pPr>
        <w:rPr>
          <w:rFonts w:ascii="Times New Roman" w:hAnsi="Times New Roman"/>
          <w:sz w:val="28"/>
          <w:szCs w:val="28"/>
        </w:rPr>
      </w:pPr>
    </w:p>
    <w:p w14:paraId="6661764A" w14:textId="77777777" w:rsidR="00CC78AB" w:rsidRPr="00C21F51" w:rsidRDefault="00CC78AB" w:rsidP="00104A8A">
      <w:pPr>
        <w:shd w:val="clear" w:color="auto" w:fill="FFFFFF"/>
        <w:spacing w:after="100" w:afterAutospacing="1" w:line="240" w:lineRule="auto"/>
        <w:rPr>
          <w:rFonts w:ascii="Times New Roman" w:hAnsi="Times New Roman"/>
          <w:b/>
          <w:color w:val="333333"/>
          <w:sz w:val="28"/>
          <w:szCs w:val="28"/>
          <w:lang w:eastAsia="uk-UA"/>
        </w:rPr>
      </w:pPr>
      <w:r w:rsidRPr="00C21F51">
        <w:rPr>
          <w:rFonts w:ascii="Times New Roman" w:hAnsi="Times New Roman"/>
          <w:color w:val="333333"/>
          <w:sz w:val="28"/>
          <w:szCs w:val="28"/>
          <w:lang w:eastAsia="uk-UA"/>
        </w:rPr>
        <w:t xml:space="preserve"> </w:t>
      </w:r>
      <w:proofErr w:type="spellStart"/>
      <w:r w:rsidRPr="00C21F51">
        <w:rPr>
          <w:rFonts w:ascii="Times New Roman" w:hAnsi="Times New Roman"/>
          <w:b/>
          <w:color w:val="333333"/>
          <w:sz w:val="28"/>
          <w:szCs w:val="28"/>
          <w:lang w:eastAsia="uk-UA"/>
        </w:rPr>
        <w:t>Розрахунок</w:t>
      </w:r>
      <w:proofErr w:type="spellEnd"/>
      <w:r w:rsidRPr="00C21F51">
        <w:rPr>
          <w:rFonts w:ascii="Times New Roman" w:hAnsi="Times New Roman"/>
          <w:b/>
          <w:color w:val="333333"/>
          <w:sz w:val="28"/>
          <w:szCs w:val="28"/>
          <w:lang w:eastAsia="uk-UA"/>
        </w:rPr>
        <w:t xml:space="preserve"> </w:t>
      </w:r>
      <w:proofErr w:type="spellStart"/>
      <w:r w:rsidRPr="00C21F51">
        <w:rPr>
          <w:rFonts w:ascii="Times New Roman" w:hAnsi="Times New Roman"/>
          <w:b/>
          <w:color w:val="333333"/>
          <w:sz w:val="28"/>
          <w:szCs w:val="28"/>
          <w:lang w:eastAsia="uk-UA"/>
        </w:rPr>
        <w:t>вартості</w:t>
      </w:r>
      <w:proofErr w:type="spellEnd"/>
      <w:r w:rsidRPr="00C21F51">
        <w:rPr>
          <w:rFonts w:ascii="Times New Roman" w:hAnsi="Times New Roman"/>
          <w:b/>
          <w:color w:val="333333"/>
          <w:sz w:val="28"/>
          <w:szCs w:val="28"/>
          <w:lang w:eastAsia="uk-UA"/>
        </w:rPr>
        <w:t xml:space="preserve"> </w:t>
      </w:r>
      <w:proofErr w:type="spellStart"/>
      <w:r w:rsidRPr="00C21F51">
        <w:rPr>
          <w:rFonts w:ascii="Times New Roman" w:hAnsi="Times New Roman"/>
          <w:b/>
          <w:color w:val="333333"/>
          <w:sz w:val="28"/>
          <w:szCs w:val="28"/>
          <w:lang w:eastAsia="uk-UA"/>
        </w:rPr>
        <w:t>людино-години</w:t>
      </w:r>
      <w:proofErr w:type="spellEnd"/>
    </w:p>
    <w:tbl>
      <w:tblPr>
        <w:tblW w:w="5000" w:type="pct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17"/>
        <w:gridCol w:w="1409"/>
        <w:gridCol w:w="2135"/>
        <w:gridCol w:w="1126"/>
        <w:gridCol w:w="1257"/>
      </w:tblGrid>
      <w:tr w:rsidR="00CC78AB" w:rsidRPr="00C21F51" w14:paraId="65067807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D085" w14:textId="77777777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bookmarkStart w:id="3" w:name="n126"/>
            <w:bookmarkEnd w:id="3"/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Категорія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</w:t>
            </w:r>
            <w:proofErr w:type="spellEnd"/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35DC6" w14:textId="4ECCE3E2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Сума за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категорією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, грн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5E81" w14:textId="77777777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Коефіцієнт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розподілу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, %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5215" w14:textId="254F225B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Вартість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, грн </w:t>
            </w:r>
            <w:r w:rsidRPr="00C21F51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uk-UA"/>
              </w:rPr>
              <w:t>-11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B396" w14:textId="67E5BAF2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Вартість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одну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людино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-годину, грн </w:t>
            </w:r>
            <w:r w:rsidRPr="00C21F51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uk-UA"/>
              </w:rPr>
              <w:t>-12</w:t>
            </w:r>
          </w:p>
        </w:tc>
      </w:tr>
      <w:tr w:rsidR="00CC78AB" w:rsidRPr="00C21F51" w14:paraId="23BB3BF4" w14:textId="77777777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977C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Прямі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витрати</w:t>
            </w:r>
            <w:proofErr w:type="spellEnd"/>
          </w:p>
        </w:tc>
      </w:tr>
      <w:tr w:rsidR="00CC78AB" w:rsidRPr="00C21F51" w14:paraId="2F03F28E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B331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Заробітна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плата та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єдиний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внесок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загальнообов'язкове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державне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соціальне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страхування</w:t>
            </w:r>
            <w:proofErr w:type="spellEnd"/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23772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</w:t>
            </w:r>
            <w:bookmarkStart w:id="4" w:name="_Hlk160612807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7173690</w:t>
            </w:r>
            <w:bookmarkEnd w:id="4"/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BF51" w14:textId="77777777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97B63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217,3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73A2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9,0</w:t>
            </w:r>
          </w:p>
        </w:tc>
      </w:tr>
      <w:tr w:rsidR="00CC78AB" w:rsidRPr="00C21F51" w14:paraId="112A4EEE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D1038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Придбання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товарів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робіт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послуг</w:t>
            </w:r>
            <w:proofErr w:type="spellEnd"/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1DFE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4742300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7775" w14:textId="77777777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A9B5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143,6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554E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5,9</w:t>
            </w:r>
          </w:p>
        </w:tc>
      </w:tr>
      <w:tr w:rsidR="00CC78AB" w:rsidRPr="00C21F51" w14:paraId="18DE156A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BFC7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Інші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прямі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витрати</w:t>
            </w:r>
            <w:proofErr w:type="spellEnd"/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3FB6E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419600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5F09" w14:textId="77777777" w:rsidR="00CC78AB" w:rsidRPr="00C21F51" w:rsidRDefault="00CC78AB" w:rsidP="0006404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BF54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12,7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B1F1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 0,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52</w:t>
            </w:r>
          </w:p>
        </w:tc>
      </w:tr>
      <w:tr w:rsidR="00CC78AB" w:rsidRPr="00C21F51" w14:paraId="3DDEE3FB" w14:textId="77777777">
        <w:trPr>
          <w:trHeight w:val="783"/>
        </w:trPr>
        <w:tc>
          <w:tcPr>
            <w:tcW w:w="36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3317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Усього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прямих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:   </w:t>
            </w:r>
            <w:proofErr w:type="gram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          12335590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B9F1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373,6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426A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15,42</w:t>
            </w:r>
          </w:p>
        </w:tc>
      </w:tr>
      <w:tr w:rsidR="00CC78AB" w:rsidRPr="00C21F51" w14:paraId="753A552A" w14:textId="77777777">
        <w:trPr>
          <w:trHeight w:val="532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D73F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lastRenderedPageBreak/>
              <w:t> </w:t>
            </w:r>
          </w:p>
        </w:tc>
      </w:tr>
      <w:tr w:rsidR="00CC78AB" w:rsidRPr="00C21F51" w14:paraId="52C55427" w14:textId="77777777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1ED2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Адміністративні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витрати</w:t>
            </w:r>
            <w:proofErr w:type="spellEnd"/>
          </w:p>
        </w:tc>
      </w:tr>
      <w:tr w:rsidR="00CC78AB" w:rsidRPr="00C21F51" w14:paraId="47725D70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2B4A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Заробітна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плата та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єдиний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внесок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загальнообов'язкове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державне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соціальне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страхування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AEE5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4098610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4828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0,64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EC83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79,45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35075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3,3</w:t>
            </w:r>
          </w:p>
        </w:tc>
      </w:tr>
      <w:tr w:rsidR="00CC78AB" w:rsidRPr="00C21F51" w14:paraId="070247D3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6FBA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Придбання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товарів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робіт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послуг</w:t>
            </w:r>
            <w:proofErr w:type="spellEnd"/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E479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41000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ACEBF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0,64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5897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0,79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594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0,10</w:t>
            </w:r>
          </w:p>
        </w:tc>
      </w:tr>
      <w:tr w:rsidR="00CC78AB" w:rsidRPr="00C21F51" w14:paraId="20B6CCFD" w14:textId="77777777">
        <w:tc>
          <w:tcPr>
            <w:tcW w:w="1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20F2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Інші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адміністративні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витрати</w:t>
            </w:r>
            <w:proofErr w:type="spellEnd"/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E611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4025800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E149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 0,64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B6F74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78,05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FAF59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  9,76</w:t>
            </w:r>
          </w:p>
        </w:tc>
      </w:tr>
      <w:tr w:rsidR="00CC78AB" w:rsidRPr="00C21F51" w14:paraId="5DDE8EF5" w14:textId="77777777">
        <w:tc>
          <w:tcPr>
            <w:tcW w:w="36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CFB8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Усього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витрат</w:t>
            </w:r>
            <w:proofErr w:type="spellEnd"/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:  </w:t>
            </w:r>
          </w:p>
        </w:tc>
        <w:tc>
          <w:tcPr>
            <w:tcW w:w="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7619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158,29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7605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13,16</w:t>
            </w:r>
          </w:p>
        </w:tc>
      </w:tr>
      <w:tr w:rsidR="00CC78AB" w:rsidRPr="00C21F51" w14:paraId="4DBA2BC7" w14:textId="77777777">
        <w:trPr>
          <w:trHeight w:val="430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317C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 </w:t>
            </w:r>
          </w:p>
        </w:tc>
      </w:tr>
      <w:tr w:rsidR="00CC78AB" w:rsidRPr="00C21F51" w14:paraId="149B6397" w14:textId="77777777">
        <w:tc>
          <w:tcPr>
            <w:tcW w:w="425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40F0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>Разом: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3A9C" w14:textId="77777777" w:rsidR="00CC78AB" w:rsidRPr="00C21F51" w:rsidRDefault="00CC78AB" w:rsidP="0006404F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       </w:t>
            </w:r>
            <w:r w:rsidRPr="00C21F51">
              <w:rPr>
                <w:rFonts w:ascii="Times New Roman" w:hAnsi="Times New Roman"/>
                <w:sz w:val="28"/>
                <w:szCs w:val="28"/>
                <w:lang w:val="uk-UA" w:eastAsia="uk-UA"/>
              </w:rPr>
              <w:t>28,58</w:t>
            </w:r>
          </w:p>
        </w:tc>
      </w:tr>
    </w:tbl>
    <w:p w14:paraId="3FF3CC3E" w14:textId="77777777" w:rsidR="00C21F51" w:rsidRDefault="00C21F51" w:rsidP="00892520">
      <w:pPr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2848676E" w14:textId="764ED940" w:rsidR="00CC78AB" w:rsidRPr="00C21F51" w:rsidRDefault="00CC78AB" w:rsidP="00C21F51">
      <w:pPr>
        <w:spacing w:line="240" w:lineRule="auto"/>
        <w:jc w:val="both"/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</w:pPr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П. 3 Порядку № 428 «Про порядок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регулювання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тарифів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на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соціальні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послуги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»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визначено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що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адміністративні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витрати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включаються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до тарифу</w:t>
      </w:r>
      <w:proofErr w:type="gram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на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платну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соціальну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послугу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розмірі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не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більш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як 15 %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витрат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на оплату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праці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визначених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за нормами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обслуговування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надання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цієї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послуги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працівником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працівниками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). Тому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частку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адміністративних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витрат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необхідно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врахувати</w:t>
      </w:r>
      <w:proofErr w:type="spellEnd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proofErr w:type="gramStart"/>
      <w:r w:rsidRPr="00C21F51">
        <w:rPr>
          <w:rStyle w:val="af"/>
          <w:rFonts w:ascii="Times New Roman" w:hAnsi="Times New Roman"/>
          <w:b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розмірі</w:t>
      </w:r>
      <w:proofErr w:type="spellEnd"/>
      <w:r w:rsidRPr="00C21F51">
        <w:rPr>
          <w:rStyle w:val="af"/>
          <w:rFonts w:ascii="Times New Roman" w:hAnsi="Times New Roman"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C21F51">
        <w:rPr>
          <w:rStyle w:val="af"/>
          <w:rFonts w:ascii="Times New Roman" w:hAnsi="Times New Roman"/>
          <w:b/>
          <w:bCs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  <w:lang w:val="uk-UA"/>
        </w:rPr>
        <w:t>1</w:t>
      </w:r>
      <w:proofErr w:type="gramEnd"/>
      <w:r w:rsidRPr="00C21F51">
        <w:rPr>
          <w:rStyle w:val="af"/>
          <w:rFonts w:ascii="Times New Roman" w:hAnsi="Times New Roman"/>
          <w:b/>
          <w:bCs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  <w:lang w:val="uk-UA"/>
        </w:rPr>
        <w:t>,36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грн</w:t>
      </w:r>
      <w:r w:rsidRPr="00C21F51">
        <w:rPr>
          <w:rStyle w:val="af"/>
          <w:rFonts w:ascii="Times New Roman" w:hAnsi="Times New Roman"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 (</w:t>
      </w:r>
      <w:r w:rsidRPr="00C21F5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21F51">
        <w:rPr>
          <w:rFonts w:ascii="Times New Roman" w:hAnsi="Times New Roman"/>
          <w:b/>
          <w:bCs/>
          <w:sz w:val="28"/>
          <w:szCs w:val="28"/>
          <w:lang w:eastAsia="uk-UA"/>
        </w:rPr>
        <w:t>7173690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  <w:lang w:val="uk-UA"/>
        </w:rPr>
        <w:t>126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: 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  <w:lang w:val="uk-UA"/>
        </w:rPr>
        <w:t>262РД. : 24 год.</w:t>
      </w:r>
      <w:r w:rsidRPr="00C21F51">
        <w:rPr>
          <w:rStyle w:val="af"/>
          <w:rFonts w:ascii="Times New Roman" w:hAnsi="Times New Roman"/>
          <w:i w:val="0"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> х 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0,15 = 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  <w:lang w:val="uk-UA"/>
        </w:rPr>
        <w:t>1,36</w:t>
      </w:r>
      <w:r w:rsidRPr="00C21F51"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грн).</w:t>
      </w:r>
    </w:p>
    <w:p w14:paraId="7CB4BD0D" w14:textId="77777777" w:rsidR="00CC78AB" w:rsidRPr="00C21F51" w:rsidRDefault="00CC78AB" w:rsidP="00C21F51">
      <w:pPr>
        <w:jc w:val="both"/>
        <w:rPr>
          <w:rStyle w:val="af0"/>
          <w:rFonts w:ascii="Times New Roman" w:hAnsi="Times New Roman"/>
          <w:bCs/>
          <w:color w:val="1A1A1A"/>
          <w:spacing w:val="5"/>
          <w:sz w:val="28"/>
          <w:szCs w:val="28"/>
          <w:bdr w:val="none" w:sz="0" w:space="0" w:color="auto" w:frame="1"/>
          <w:shd w:val="clear" w:color="auto" w:fill="FFFFFF"/>
        </w:rPr>
      </w:pPr>
    </w:p>
    <w:tbl>
      <w:tblPr>
        <w:tblW w:w="9025" w:type="dxa"/>
        <w:tblInd w:w="-106" w:type="dxa"/>
        <w:tblLook w:val="00A0" w:firstRow="1" w:lastRow="0" w:firstColumn="1" w:lastColumn="0" w:noHBand="0" w:noVBand="0"/>
      </w:tblPr>
      <w:tblGrid>
        <w:gridCol w:w="3054"/>
        <w:gridCol w:w="1324"/>
        <w:gridCol w:w="1451"/>
        <w:gridCol w:w="1820"/>
        <w:gridCol w:w="1376"/>
      </w:tblGrid>
      <w:tr w:rsidR="00CC78AB" w:rsidRPr="00C21F51" w14:paraId="5C647D77" w14:textId="77777777">
        <w:trPr>
          <w:trHeight w:val="315"/>
        </w:trPr>
        <w:tc>
          <w:tcPr>
            <w:tcW w:w="76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5909C" w14:textId="77777777" w:rsidR="00CC78AB" w:rsidRPr="00C21F51" w:rsidRDefault="00CC78AB" w:rsidP="00FA78E9">
            <w:pP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  <w:t>Розрахунок вартості надання соціальної послуги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9984D" w14:textId="77777777" w:rsidR="00CC78AB" w:rsidRPr="00C21F51" w:rsidRDefault="00CC78AB" w:rsidP="00FA78E9">
            <w:pP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</w:pPr>
          </w:p>
        </w:tc>
      </w:tr>
      <w:tr w:rsidR="00CC78AB" w:rsidRPr="00C21F51" w14:paraId="61CFFF94" w14:textId="77777777">
        <w:trPr>
          <w:trHeight w:val="1065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09E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C21F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Категорії отримувачів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6047A" w14:textId="0BC34639" w:rsidR="00CC78AB" w:rsidRPr="00C21F51" w:rsidRDefault="00CC78AB" w:rsidP="00FA78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Вартість людино-години, грн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5CD7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Кількість людино-годин на особу, год.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47781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Кількість отримувачів соціальної послуги, осіб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60B5" w14:textId="5D69BF23" w:rsidR="00CC78AB" w:rsidRPr="00C21F51" w:rsidRDefault="00CC78AB" w:rsidP="00FA78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Сума, грн</w:t>
            </w:r>
          </w:p>
        </w:tc>
      </w:tr>
      <w:tr w:rsidR="00CC78AB" w:rsidRPr="00C21F51" w14:paraId="18C7DC38" w14:textId="77777777">
        <w:trPr>
          <w:trHeight w:val="300"/>
        </w:trPr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CC7A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Категорія I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1386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16,78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E626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4448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126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3706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50742,7</w:t>
            </w:r>
          </w:p>
        </w:tc>
      </w:tr>
      <w:tr w:rsidR="00CC78AB" w:rsidRPr="00C21F51" w14:paraId="1CD25F59" w14:textId="77777777">
        <w:trPr>
          <w:trHeight w:val="510"/>
        </w:trPr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FE46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Догляд стаціонарний (особи з інвалідністю)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AA88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FADA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FB3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A9D7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CC78AB" w:rsidRPr="00C21F51" w14:paraId="6436EAE3" w14:textId="77777777">
        <w:trPr>
          <w:trHeight w:val="239"/>
        </w:trPr>
        <w:tc>
          <w:tcPr>
            <w:tcW w:w="76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9353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C79F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    </w:t>
            </w: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lastRenderedPageBreak/>
              <w:t>50742,7</w:t>
            </w:r>
          </w:p>
        </w:tc>
      </w:tr>
      <w:tr w:rsidR="00CC78AB" w:rsidRPr="00C21F51" w14:paraId="00D91182" w14:textId="77777777">
        <w:trPr>
          <w:trHeight w:val="147"/>
        </w:trPr>
        <w:tc>
          <w:tcPr>
            <w:tcW w:w="7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F549" w14:textId="77777777" w:rsidR="00CC78AB" w:rsidRPr="00C21F51" w:rsidRDefault="00CC78AB" w:rsidP="00FA78E9">
            <w:pP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lastRenderedPageBreak/>
              <w:t xml:space="preserve">Разом на 1 особу за добу за 24 год.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7BDCC" w14:textId="77777777" w:rsidR="00CC78AB" w:rsidRPr="00C21F51" w:rsidRDefault="00CC78AB" w:rsidP="00FA78E9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21F5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402,72</w:t>
            </w:r>
          </w:p>
        </w:tc>
      </w:tr>
    </w:tbl>
    <w:p w14:paraId="228145E6" w14:textId="77777777" w:rsidR="00CC78AB" w:rsidRPr="00C21F51" w:rsidRDefault="00CC78AB" w:rsidP="00505055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4635FB2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C21F51">
        <w:rPr>
          <w:rFonts w:ascii="Times New Roman" w:hAnsi="Times New Roman"/>
          <w:bCs/>
          <w:sz w:val="28"/>
          <w:szCs w:val="28"/>
        </w:rPr>
        <w:t>Загальна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вартість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соціальної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C21F51">
        <w:rPr>
          <w:rFonts w:ascii="Times New Roman" w:hAnsi="Times New Roman"/>
          <w:bCs/>
          <w:sz w:val="28"/>
          <w:szCs w:val="28"/>
        </w:rPr>
        <w:t>послуги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14:paraId="035B1E86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21F51">
        <w:rPr>
          <w:rFonts w:ascii="Times New Roman" w:hAnsi="Times New Roman"/>
          <w:bCs/>
          <w:sz w:val="28"/>
          <w:szCs w:val="28"/>
        </w:rPr>
        <w:t>ВСП =ВЧ *ВОГ*КО</w:t>
      </w:r>
    </w:p>
    <w:p w14:paraId="59AEB738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C21F51">
        <w:rPr>
          <w:rFonts w:ascii="Times New Roman" w:hAnsi="Times New Roman"/>
          <w:bCs/>
          <w:sz w:val="28"/>
          <w:szCs w:val="28"/>
        </w:rPr>
        <w:t>ВСП= 24</w:t>
      </w:r>
      <w:proofErr w:type="gramStart"/>
      <w:r w:rsidRPr="00C21F51">
        <w:rPr>
          <w:rFonts w:ascii="Times New Roman" w:hAnsi="Times New Roman"/>
          <w:bCs/>
          <w:sz w:val="28"/>
          <w:szCs w:val="28"/>
        </w:rPr>
        <w:t>год.*</w:t>
      </w:r>
      <w:proofErr w:type="gramEnd"/>
      <w:r w:rsidRPr="00C21F51">
        <w:rPr>
          <w:rFonts w:ascii="Times New Roman" w:hAnsi="Times New Roman"/>
          <w:bCs/>
          <w:sz w:val="28"/>
          <w:szCs w:val="28"/>
          <w:lang w:val="uk-UA"/>
        </w:rPr>
        <w:t>16,78</w:t>
      </w:r>
      <w:r w:rsidRPr="00C21F51">
        <w:rPr>
          <w:rFonts w:ascii="Times New Roman" w:hAnsi="Times New Roman"/>
          <w:bCs/>
          <w:sz w:val="28"/>
          <w:szCs w:val="28"/>
        </w:rPr>
        <w:t xml:space="preserve">*126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осіб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>=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50742,7</w:t>
      </w:r>
    </w:p>
    <w:p w14:paraId="1EB7D68F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0DAEDF0E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08AFCAEB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C21F51">
        <w:rPr>
          <w:rFonts w:ascii="Times New Roman" w:hAnsi="Times New Roman"/>
          <w:bCs/>
          <w:sz w:val="28"/>
          <w:szCs w:val="28"/>
        </w:rPr>
        <w:t>Вартість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надання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соціальної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послуги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протягом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однієї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21F51">
        <w:rPr>
          <w:rFonts w:ascii="Times New Roman" w:hAnsi="Times New Roman"/>
          <w:bCs/>
          <w:sz w:val="28"/>
          <w:szCs w:val="28"/>
        </w:rPr>
        <w:t>людино-</w:t>
      </w:r>
      <w:proofErr w:type="gramStart"/>
      <w:r w:rsidRPr="00C21F51">
        <w:rPr>
          <w:rFonts w:ascii="Times New Roman" w:hAnsi="Times New Roman"/>
          <w:bCs/>
          <w:sz w:val="28"/>
          <w:szCs w:val="28"/>
        </w:rPr>
        <w:t>години</w:t>
      </w:r>
      <w:proofErr w:type="spellEnd"/>
      <w:r w:rsidRPr="00C21F51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14:paraId="5B086100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B7E2FB6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21F51">
        <w:rPr>
          <w:rFonts w:ascii="Times New Roman" w:hAnsi="Times New Roman"/>
          <w:bCs/>
          <w:sz w:val="28"/>
          <w:szCs w:val="28"/>
        </w:rPr>
        <w:t>ВОГ =ПВ+ЧАВ+ПДВ</w:t>
      </w:r>
    </w:p>
    <w:p w14:paraId="62F95CD7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C21F51">
        <w:rPr>
          <w:rFonts w:ascii="Times New Roman" w:hAnsi="Times New Roman"/>
          <w:bCs/>
          <w:sz w:val="28"/>
          <w:szCs w:val="28"/>
        </w:rPr>
        <w:t>ВОГ =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15,42</w:t>
      </w:r>
      <w:r w:rsidRPr="00C21F51">
        <w:rPr>
          <w:rFonts w:ascii="Times New Roman" w:hAnsi="Times New Roman"/>
          <w:bCs/>
          <w:sz w:val="28"/>
          <w:szCs w:val="28"/>
        </w:rPr>
        <w:t>+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1,36</w:t>
      </w:r>
      <w:r w:rsidRPr="00C21F51">
        <w:rPr>
          <w:rFonts w:ascii="Times New Roman" w:hAnsi="Times New Roman"/>
          <w:bCs/>
          <w:sz w:val="28"/>
          <w:szCs w:val="28"/>
        </w:rPr>
        <w:t>+0=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16,78</w:t>
      </w:r>
    </w:p>
    <w:p w14:paraId="136B8A89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1FAE68DD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C21F51">
        <w:rPr>
          <w:rFonts w:ascii="Times New Roman" w:hAnsi="Times New Roman"/>
          <w:bCs/>
          <w:sz w:val="28"/>
          <w:szCs w:val="28"/>
          <w:lang w:val="uk-UA"/>
        </w:rPr>
        <w:t>Прямі витрати :</w:t>
      </w:r>
    </w:p>
    <w:p w14:paraId="00F99784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02366365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C21F51">
        <w:rPr>
          <w:rFonts w:ascii="Times New Roman" w:hAnsi="Times New Roman"/>
          <w:bCs/>
          <w:sz w:val="28"/>
          <w:szCs w:val="28"/>
          <w:lang w:val="uk-UA"/>
        </w:rPr>
        <w:t>ПВ=(ЗПВВ+ПТРП+ІПВ)/РД/НТРД</w:t>
      </w:r>
    </w:p>
    <w:p w14:paraId="7B8FD542" w14:textId="77777777" w:rsidR="00CC78AB" w:rsidRPr="00C21F51" w:rsidRDefault="00CC78AB" w:rsidP="0050505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21F51">
        <w:rPr>
          <w:rFonts w:ascii="Times New Roman" w:hAnsi="Times New Roman"/>
          <w:bCs/>
          <w:sz w:val="28"/>
          <w:szCs w:val="28"/>
        </w:rPr>
        <w:t xml:space="preserve">ПВ = </w:t>
      </w:r>
      <w:proofErr w:type="gramStart"/>
      <w:r w:rsidRPr="00C21F51">
        <w:rPr>
          <w:rFonts w:ascii="Times New Roman" w:hAnsi="Times New Roman"/>
          <w:bCs/>
          <w:sz w:val="28"/>
          <w:szCs w:val="28"/>
        </w:rPr>
        <w:t>( 7173690</w:t>
      </w:r>
      <w:proofErr w:type="gramEnd"/>
      <w:r w:rsidRPr="00C21F51">
        <w:rPr>
          <w:rFonts w:ascii="Times New Roman" w:hAnsi="Times New Roman"/>
          <w:bCs/>
          <w:sz w:val="28"/>
          <w:szCs w:val="28"/>
        </w:rPr>
        <w:t>+4742300+419600)/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262</w:t>
      </w:r>
      <w:r w:rsidRPr="00C21F51">
        <w:rPr>
          <w:rFonts w:ascii="Times New Roman" w:hAnsi="Times New Roman"/>
          <w:bCs/>
          <w:sz w:val="28"/>
          <w:szCs w:val="28"/>
        </w:rPr>
        <w:t>/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24</w:t>
      </w:r>
      <w:r w:rsidRPr="00C21F51">
        <w:rPr>
          <w:rFonts w:ascii="Times New Roman" w:hAnsi="Times New Roman"/>
          <w:bCs/>
          <w:sz w:val="28"/>
          <w:szCs w:val="28"/>
        </w:rPr>
        <w:t>=</w:t>
      </w:r>
      <w:r w:rsidRPr="00C21F51">
        <w:rPr>
          <w:rFonts w:ascii="Times New Roman" w:hAnsi="Times New Roman"/>
          <w:bCs/>
          <w:sz w:val="28"/>
          <w:szCs w:val="28"/>
          <w:lang w:val="uk-UA"/>
        </w:rPr>
        <w:t>1961,8</w:t>
      </w:r>
      <w:r w:rsidRPr="00C21F51">
        <w:rPr>
          <w:rFonts w:ascii="Times New Roman" w:hAnsi="Times New Roman"/>
          <w:bCs/>
          <w:sz w:val="28"/>
          <w:szCs w:val="28"/>
        </w:rPr>
        <w:t xml:space="preserve"> </w:t>
      </w:r>
    </w:p>
    <w:bookmarkEnd w:id="2"/>
    <w:p w14:paraId="57F539D3" w14:textId="77777777" w:rsidR="00CC78AB" w:rsidRPr="00C21F51" w:rsidRDefault="00CC78AB" w:rsidP="00505055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C21F51">
        <w:rPr>
          <w:rFonts w:ascii="Times New Roman" w:hAnsi="Times New Roman"/>
          <w:bCs/>
          <w:sz w:val="28"/>
          <w:szCs w:val="28"/>
          <w:lang w:val="uk-UA" w:eastAsia="ru-RU"/>
        </w:rPr>
        <w:t>1961,8/126=15,56</w:t>
      </w:r>
    </w:p>
    <w:p w14:paraId="75B83415" w14:textId="77777777" w:rsidR="00CC78AB" w:rsidRPr="00C21F51" w:rsidRDefault="00CC78AB" w:rsidP="00505055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</w:p>
    <w:p w14:paraId="36B30111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C3CB156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F6BE0A6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89600D2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6DAA3AD3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69F95E2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2345C1D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462B0F0E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CED68C5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AD941DB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BC044C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5A1C48EF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A26D836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F414BD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57081242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6BB157EC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D86F2CC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D1D2B8B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31C2626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59F0518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3756E94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B20143B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18B50E00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4E6E57F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58FF2EA0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50AC82C5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0521A6D2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709854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434BD1F5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4EC28EE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18F1FBA8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1650228B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1B49DF0D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C21F51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</w:t>
      </w:r>
    </w:p>
    <w:p w14:paraId="7BFEC42B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  <w:lang w:val="uk-UA" w:eastAsia="ru-RU"/>
        </w:rPr>
      </w:pPr>
    </w:p>
    <w:p w14:paraId="77B8ACA4" w14:textId="77777777" w:rsidR="00CC78AB" w:rsidRPr="00C21F51" w:rsidRDefault="00CC78AB" w:rsidP="008B7BC5">
      <w:pPr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sectPr w:rsidR="00CC78AB" w:rsidRPr="00C21F51" w:rsidSect="00104A8A">
      <w:pgSz w:w="11906" w:h="16838"/>
      <w:pgMar w:top="568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45186" w14:textId="77777777" w:rsidR="00CC78AB" w:rsidRDefault="00CC78AB" w:rsidP="009D3554">
      <w:pPr>
        <w:spacing w:after="0" w:line="240" w:lineRule="auto"/>
      </w:pPr>
      <w:r>
        <w:separator/>
      </w:r>
    </w:p>
  </w:endnote>
  <w:endnote w:type="continuationSeparator" w:id="0">
    <w:p w14:paraId="658C2602" w14:textId="77777777" w:rsidR="00CC78AB" w:rsidRDefault="00CC78AB" w:rsidP="009D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5EA69" w14:textId="77777777" w:rsidR="00CC78AB" w:rsidRDefault="00CC78AB" w:rsidP="009D3554">
      <w:pPr>
        <w:spacing w:after="0" w:line="240" w:lineRule="auto"/>
      </w:pPr>
      <w:r>
        <w:separator/>
      </w:r>
    </w:p>
  </w:footnote>
  <w:footnote w:type="continuationSeparator" w:id="0">
    <w:p w14:paraId="64B744D6" w14:textId="77777777" w:rsidR="00CC78AB" w:rsidRDefault="00CC78AB" w:rsidP="009D3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31794"/>
    <w:multiLevelType w:val="hybridMultilevel"/>
    <w:tmpl w:val="75F0D82E"/>
    <w:lvl w:ilvl="0" w:tplc="00286F9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BD0A61"/>
    <w:multiLevelType w:val="multilevel"/>
    <w:tmpl w:val="122A5B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45EB0A49"/>
    <w:multiLevelType w:val="multilevel"/>
    <w:tmpl w:val="90CE96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 w16cid:durableId="199320963">
    <w:abstractNumId w:val="1"/>
  </w:num>
  <w:num w:numId="2" w16cid:durableId="2140955189">
    <w:abstractNumId w:val="2"/>
  </w:num>
  <w:num w:numId="3" w16cid:durableId="233008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5737"/>
    <w:rsid w:val="000159FE"/>
    <w:rsid w:val="000260FC"/>
    <w:rsid w:val="000360C2"/>
    <w:rsid w:val="0006404F"/>
    <w:rsid w:val="0009175D"/>
    <w:rsid w:val="00104A8A"/>
    <w:rsid w:val="00165556"/>
    <w:rsid w:val="00184D80"/>
    <w:rsid w:val="00187E5D"/>
    <w:rsid w:val="0019384B"/>
    <w:rsid w:val="001B676D"/>
    <w:rsid w:val="00245F9E"/>
    <w:rsid w:val="002755F9"/>
    <w:rsid w:val="00350CD9"/>
    <w:rsid w:val="00370AD4"/>
    <w:rsid w:val="004117BF"/>
    <w:rsid w:val="004239BD"/>
    <w:rsid w:val="004544BB"/>
    <w:rsid w:val="004852B2"/>
    <w:rsid w:val="00505055"/>
    <w:rsid w:val="0054393B"/>
    <w:rsid w:val="00561808"/>
    <w:rsid w:val="005C1D77"/>
    <w:rsid w:val="00637A38"/>
    <w:rsid w:val="006B3CB7"/>
    <w:rsid w:val="006B5AE5"/>
    <w:rsid w:val="0073078A"/>
    <w:rsid w:val="00751986"/>
    <w:rsid w:val="00757CFA"/>
    <w:rsid w:val="007A3F14"/>
    <w:rsid w:val="007B5223"/>
    <w:rsid w:val="007C417D"/>
    <w:rsid w:val="007D22BD"/>
    <w:rsid w:val="007F0D55"/>
    <w:rsid w:val="007F7122"/>
    <w:rsid w:val="00825A0E"/>
    <w:rsid w:val="00832EA3"/>
    <w:rsid w:val="00892520"/>
    <w:rsid w:val="008A7015"/>
    <w:rsid w:val="008B7BC5"/>
    <w:rsid w:val="008E1D91"/>
    <w:rsid w:val="00910E78"/>
    <w:rsid w:val="00954AD6"/>
    <w:rsid w:val="00965423"/>
    <w:rsid w:val="00973302"/>
    <w:rsid w:val="009D3554"/>
    <w:rsid w:val="009D7AEB"/>
    <w:rsid w:val="00A2735E"/>
    <w:rsid w:val="00A41C3C"/>
    <w:rsid w:val="00A42B08"/>
    <w:rsid w:val="00A5203B"/>
    <w:rsid w:val="00A566E2"/>
    <w:rsid w:val="00A85737"/>
    <w:rsid w:val="00AD3A50"/>
    <w:rsid w:val="00B51E0F"/>
    <w:rsid w:val="00BC2485"/>
    <w:rsid w:val="00C15CDE"/>
    <w:rsid w:val="00C21F51"/>
    <w:rsid w:val="00C279AD"/>
    <w:rsid w:val="00C30033"/>
    <w:rsid w:val="00C37B9D"/>
    <w:rsid w:val="00C4103C"/>
    <w:rsid w:val="00C74006"/>
    <w:rsid w:val="00C75537"/>
    <w:rsid w:val="00CC78AB"/>
    <w:rsid w:val="00D64A0C"/>
    <w:rsid w:val="00D6510C"/>
    <w:rsid w:val="00D844A8"/>
    <w:rsid w:val="00D9631C"/>
    <w:rsid w:val="00DE62E3"/>
    <w:rsid w:val="00DF3BC1"/>
    <w:rsid w:val="00E81363"/>
    <w:rsid w:val="00E8160E"/>
    <w:rsid w:val="00E9190D"/>
    <w:rsid w:val="00ED1F46"/>
    <w:rsid w:val="00ED450F"/>
    <w:rsid w:val="00EE5B84"/>
    <w:rsid w:val="00EE7388"/>
    <w:rsid w:val="00EF5931"/>
    <w:rsid w:val="00F123F3"/>
    <w:rsid w:val="00F84013"/>
    <w:rsid w:val="00FA78E9"/>
    <w:rsid w:val="00FE4888"/>
    <w:rsid w:val="00FF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9D5DC"/>
  <w15:docId w15:val="{348E44A4-4CA2-483E-BB38-5C927CC2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737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17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1">
    <w:name w:val="Абзац списка1"/>
    <w:basedOn w:val="a"/>
    <w:next w:val="a4"/>
    <w:uiPriority w:val="99"/>
    <w:rsid w:val="004117BF"/>
    <w:pPr>
      <w:ind w:left="720"/>
    </w:pPr>
    <w:rPr>
      <w:rFonts w:eastAsia="Times New Roman"/>
      <w:lang w:val="uk-UA" w:eastAsia="uk-UA"/>
    </w:rPr>
  </w:style>
  <w:style w:type="table" w:styleId="a5">
    <w:name w:val="Table Grid"/>
    <w:basedOn w:val="a1"/>
    <w:uiPriority w:val="99"/>
    <w:rsid w:val="004117BF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rsid w:val="004117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10">
    <w:name w:val="Верхний колонтитул1"/>
    <w:basedOn w:val="a"/>
    <w:next w:val="a6"/>
    <w:link w:val="a7"/>
    <w:uiPriority w:val="99"/>
    <w:semiHidden/>
    <w:rsid w:val="004117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10"/>
    <w:uiPriority w:val="99"/>
    <w:semiHidden/>
    <w:rsid w:val="004117BF"/>
    <w:rPr>
      <w:rFonts w:eastAsia="Times New Roman" w:cs="Times New Roman"/>
      <w:kern w:val="0"/>
      <w:lang w:val="ru-RU" w:eastAsia="ru-RU"/>
    </w:rPr>
  </w:style>
  <w:style w:type="paragraph" w:customStyle="1" w:styleId="11">
    <w:name w:val="Нижний колонтитул1"/>
    <w:basedOn w:val="a"/>
    <w:next w:val="a8"/>
    <w:link w:val="a9"/>
    <w:uiPriority w:val="99"/>
    <w:semiHidden/>
    <w:rsid w:val="004117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1"/>
    <w:uiPriority w:val="99"/>
    <w:semiHidden/>
    <w:rsid w:val="004117BF"/>
    <w:rPr>
      <w:rFonts w:eastAsia="Times New Roman" w:cs="Times New Roman"/>
      <w:kern w:val="0"/>
      <w:lang w:val="ru-RU" w:eastAsia="ru-RU"/>
    </w:rPr>
  </w:style>
  <w:style w:type="paragraph" w:customStyle="1" w:styleId="rvps2">
    <w:name w:val="rvps2"/>
    <w:basedOn w:val="a"/>
    <w:uiPriority w:val="99"/>
    <w:rsid w:val="004117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rsid w:val="004117B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117BF"/>
    <w:rPr>
      <w:rFonts w:ascii="Tahoma" w:hAnsi="Tahoma" w:cs="Tahoma"/>
      <w:sz w:val="16"/>
      <w:szCs w:val="16"/>
      <w:lang w:val="uk-UA"/>
    </w:rPr>
  </w:style>
  <w:style w:type="paragraph" w:styleId="a4">
    <w:name w:val="List Paragraph"/>
    <w:basedOn w:val="a"/>
    <w:uiPriority w:val="99"/>
    <w:qFormat/>
    <w:rsid w:val="004117BF"/>
    <w:pPr>
      <w:ind w:left="720"/>
    </w:pPr>
  </w:style>
  <w:style w:type="paragraph" w:styleId="a6">
    <w:name w:val="header"/>
    <w:basedOn w:val="a"/>
    <w:link w:val="ac"/>
    <w:uiPriority w:val="99"/>
    <w:semiHidden/>
    <w:rsid w:val="00411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6"/>
    <w:uiPriority w:val="99"/>
    <w:semiHidden/>
    <w:rsid w:val="004117BF"/>
    <w:rPr>
      <w:rFonts w:cs="Times New Roman"/>
    </w:rPr>
  </w:style>
  <w:style w:type="paragraph" w:styleId="a8">
    <w:name w:val="footer"/>
    <w:basedOn w:val="a"/>
    <w:link w:val="ad"/>
    <w:uiPriority w:val="99"/>
    <w:semiHidden/>
    <w:rsid w:val="00411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8"/>
    <w:uiPriority w:val="99"/>
    <w:semiHidden/>
    <w:rsid w:val="004117BF"/>
    <w:rPr>
      <w:rFonts w:cs="Times New Roman"/>
    </w:rPr>
  </w:style>
  <w:style w:type="character" w:styleId="ae">
    <w:name w:val="Hyperlink"/>
    <w:basedOn w:val="a0"/>
    <w:uiPriority w:val="99"/>
    <w:semiHidden/>
    <w:rsid w:val="00E8136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37A3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styleId="af">
    <w:name w:val="Emphasis"/>
    <w:basedOn w:val="a0"/>
    <w:uiPriority w:val="99"/>
    <w:qFormat/>
    <w:rsid w:val="00892520"/>
    <w:rPr>
      <w:rFonts w:cs="Times New Roman"/>
      <w:i/>
    </w:rPr>
  </w:style>
  <w:style w:type="character" w:styleId="af0">
    <w:name w:val="Strong"/>
    <w:basedOn w:val="a0"/>
    <w:uiPriority w:val="99"/>
    <w:qFormat/>
    <w:rsid w:val="0089252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21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7267</Words>
  <Characters>4143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Закарпатська обласна рада</cp:lastModifiedBy>
  <cp:revision>18</cp:revision>
  <cp:lastPrinted>2024-03-06T12:43:00Z</cp:lastPrinted>
  <dcterms:created xsi:type="dcterms:W3CDTF">2024-02-21T08:20:00Z</dcterms:created>
  <dcterms:modified xsi:type="dcterms:W3CDTF">2024-03-08T11:23:00Z</dcterms:modified>
</cp:coreProperties>
</file>